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02" w:rsidRDefault="00793602" w:rsidP="00793602">
      <w:pPr>
        <w:spacing w:before="240"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793602">
        <w:rPr>
          <w:rFonts w:ascii="Arial" w:hAnsi="Arial" w:cs="Arial"/>
          <w:b/>
          <w:color w:val="595959" w:themeColor="text1" w:themeTint="A6"/>
          <w:sz w:val="36"/>
          <w:szCs w:val="36"/>
        </w:rPr>
        <w:t>В Терском районе обсудили перспективы развития взаимодействия с МФЦ</w:t>
      </w:r>
    </w:p>
    <w:p w:rsidR="00D66CAB" w:rsidRPr="00337986" w:rsidRDefault="00D66CAB" w:rsidP="00D66CA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D66CAB" w:rsidRPr="00337986" w:rsidRDefault="00D66CAB" w:rsidP="00D66CA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28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D66CAB" w:rsidRDefault="00D66CAB" w:rsidP="00D66CA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793602" w:rsidRPr="00793602" w:rsidRDefault="00793602" w:rsidP="00793602">
      <w:pPr>
        <w:spacing w:before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93602">
        <w:rPr>
          <w:rFonts w:ascii="Arial" w:hAnsi="Arial" w:cs="Arial"/>
          <w:b/>
          <w:color w:val="595959" w:themeColor="text1" w:themeTint="A6"/>
          <w:sz w:val="24"/>
          <w:szCs w:val="24"/>
        </w:rPr>
        <w:t>В управлении ПФР ГУ-ОПФР по КБР в Терском районе состоялась встреча начальника управления Ма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й</w:t>
      </w:r>
      <w:r w:rsidRPr="0079360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и </w:t>
      </w:r>
      <w:proofErr w:type="spellStart"/>
      <w:r w:rsidRPr="00793602">
        <w:rPr>
          <w:rFonts w:ascii="Arial" w:hAnsi="Arial" w:cs="Arial"/>
          <w:b/>
          <w:color w:val="595959" w:themeColor="text1" w:themeTint="A6"/>
          <w:sz w:val="24"/>
          <w:szCs w:val="24"/>
        </w:rPr>
        <w:t>Дадоховой</w:t>
      </w:r>
      <w:proofErr w:type="spellEnd"/>
      <w:r w:rsidRPr="0079360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 директором </w:t>
      </w:r>
      <w:r w:rsidR="00CF6928">
        <w:rPr>
          <w:rFonts w:ascii="Arial" w:hAnsi="Arial" w:cs="Arial"/>
          <w:b/>
          <w:color w:val="595959" w:themeColor="text1" w:themeTint="A6"/>
          <w:sz w:val="24"/>
          <w:szCs w:val="24"/>
        </w:rPr>
        <w:t>Многофункционального центра</w:t>
      </w:r>
      <w:r w:rsidRPr="0079360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района </w:t>
      </w:r>
      <w:proofErr w:type="spellStart"/>
      <w:r w:rsidRPr="00793602">
        <w:rPr>
          <w:rFonts w:ascii="Arial" w:hAnsi="Arial" w:cs="Arial"/>
          <w:b/>
          <w:color w:val="595959" w:themeColor="text1" w:themeTint="A6"/>
          <w:sz w:val="24"/>
          <w:szCs w:val="24"/>
        </w:rPr>
        <w:t>Анзором</w:t>
      </w:r>
      <w:proofErr w:type="spellEnd"/>
      <w:r w:rsidRPr="0079360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793602">
        <w:rPr>
          <w:rFonts w:ascii="Arial" w:hAnsi="Arial" w:cs="Arial"/>
          <w:b/>
          <w:color w:val="595959" w:themeColor="text1" w:themeTint="A6"/>
          <w:sz w:val="24"/>
          <w:szCs w:val="24"/>
        </w:rPr>
        <w:t>Соховым</w:t>
      </w:r>
      <w:proofErr w:type="spellEnd"/>
      <w:r w:rsidRPr="0079360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 </w:t>
      </w:r>
      <w:r w:rsidR="004A639C">
        <w:rPr>
          <w:rFonts w:ascii="Arial" w:hAnsi="Arial" w:cs="Arial"/>
          <w:b/>
          <w:color w:val="595959" w:themeColor="text1" w:themeTint="A6"/>
          <w:sz w:val="24"/>
          <w:szCs w:val="24"/>
        </w:rPr>
        <w:t>Во</w:t>
      </w:r>
      <w:r w:rsidRPr="0079360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встрече приняли участие руководитель и главный специалист клиентской службы управления Оксана Мирзоева и </w:t>
      </w:r>
      <w:proofErr w:type="spellStart"/>
      <w:r w:rsidRPr="00793602">
        <w:rPr>
          <w:rFonts w:ascii="Arial" w:hAnsi="Arial" w:cs="Arial"/>
          <w:b/>
          <w:color w:val="595959" w:themeColor="text1" w:themeTint="A6"/>
          <w:sz w:val="24"/>
          <w:szCs w:val="24"/>
        </w:rPr>
        <w:t>Санета</w:t>
      </w:r>
      <w:proofErr w:type="spellEnd"/>
      <w:r w:rsidRPr="0079360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793602">
        <w:rPr>
          <w:rFonts w:ascii="Arial" w:hAnsi="Arial" w:cs="Arial"/>
          <w:b/>
          <w:color w:val="595959" w:themeColor="text1" w:themeTint="A6"/>
          <w:sz w:val="24"/>
          <w:szCs w:val="24"/>
        </w:rPr>
        <w:t>Ансокова</w:t>
      </w:r>
      <w:proofErr w:type="spellEnd"/>
      <w:r w:rsidRPr="0079360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793602" w:rsidRDefault="00793602" w:rsidP="00793602">
      <w:pPr>
        <w:spacing w:before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93602">
        <w:rPr>
          <w:rFonts w:ascii="Arial" w:hAnsi="Arial" w:cs="Arial"/>
          <w:color w:val="595959" w:themeColor="text1" w:themeTint="A6"/>
          <w:sz w:val="24"/>
          <w:szCs w:val="24"/>
        </w:rPr>
        <w:t xml:space="preserve">Руководители двух </w:t>
      </w:r>
      <w:r w:rsidR="00BD16B7">
        <w:rPr>
          <w:rFonts w:ascii="Arial" w:hAnsi="Arial" w:cs="Arial"/>
          <w:color w:val="595959" w:themeColor="text1" w:themeTint="A6"/>
          <w:sz w:val="24"/>
          <w:szCs w:val="24"/>
        </w:rPr>
        <w:t xml:space="preserve">организаций </w:t>
      </w:r>
      <w:r w:rsidRPr="00793602">
        <w:rPr>
          <w:rFonts w:ascii="Arial" w:hAnsi="Arial" w:cs="Arial"/>
          <w:color w:val="595959" w:themeColor="text1" w:themeTint="A6"/>
          <w:sz w:val="24"/>
          <w:szCs w:val="24"/>
        </w:rPr>
        <w:t>проанализировали итоги взаимодействия в 2017 году, наметили планы на 2018 год</w:t>
      </w:r>
      <w:r w:rsidR="00977316">
        <w:rPr>
          <w:rFonts w:ascii="Arial" w:hAnsi="Arial" w:cs="Arial"/>
          <w:color w:val="595959" w:themeColor="text1" w:themeTint="A6"/>
          <w:sz w:val="24"/>
          <w:szCs w:val="24"/>
        </w:rPr>
        <w:t xml:space="preserve"> и перспективы наращивания сотрудничества</w:t>
      </w:r>
      <w:r w:rsidRPr="00793602">
        <w:rPr>
          <w:rFonts w:ascii="Arial" w:hAnsi="Arial" w:cs="Arial"/>
          <w:color w:val="595959" w:themeColor="text1" w:themeTint="A6"/>
          <w:sz w:val="24"/>
          <w:szCs w:val="24"/>
        </w:rPr>
        <w:t xml:space="preserve">. Во время беседы Майя </w:t>
      </w:r>
      <w:proofErr w:type="spellStart"/>
      <w:r w:rsidRPr="00793602">
        <w:rPr>
          <w:rFonts w:ascii="Arial" w:hAnsi="Arial" w:cs="Arial"/>
          <w:color w:val="595959" w:themeColor="text1" w:themeTint="A6"/>
          <w:sz w:val="24"/>
          <w:szCs w:val="24"/>
        </w:rPr>
        <w:t>Дадохова</w:t>
      </w:r>
      <w:proofErr w:type="spellEnd"/>
      <w:r w:rsidRPr="00793602">
        <w:rPr>
          <w:rFonts w:ascii="Arial" w:hAnsi="Arial" w:cs="Arial"/>
          <w:color w:val="595959" w:themeColor="text1" w:themeTint="A6"/>
          <w:sz w:val="24"/>
          <w:szCs w:val="24"/>
        </w:rPr>
        <w:t xml:space="preserve"> рассказала о введённых изменениях в законодательстве, которые внесут свои коррективы в работе по приёму документов от обладателей материнского (семейного) капитала.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D66CAB" w:rsidRDefault="00793602" w:rsidP="00793602">
      <w:pPr>
        <w:spacing w:before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93602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что согласно соглашению,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заключённому </w:t>
      </w:r>
      <w:r w:rsidRPr="00793602">
        <w:rPr>
          <w:rFonts w:ascii="Arial" w:hAnsi="Arial" w:cs="Arial"/>
          <w:color w:val="595959" w:themeColor="text1" w:themeTint="A6"/>
          <w:sz w:val="24"/>
          <w:szCs w:val="24"/>
        </w:rPr>
        <w:t>между ведомствами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Pr="0079360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F15515">
        <w:rPr>
          <w:rFonts w:ascii="Arial" w:hAnsi="Arial" w:cs="Arial"/>
          <w:color w:val="595959" w:themeColor="text1" w:themeTint="A6"/>
          <w:sz w:val="24"/>
          <w:szCs w:val="24"/>
        </w:rPr>
        <w:t>налажено эффективное</w:t>
      </w:r>
      <w:r w:rsidRPr="00793602">
        <w:rPr>
          <w:rFonts w:ascii="Arial" w:hAnsi="Arial" w:cs="Arial"/>
          <w:color w:val="595959" w:themeColor="text1" w:themeTint="A6"/>
          <w:sz w:val="24"/>
          <w:szCs w:val="24"/>
        </w:rPr>
        <w:t xml:space="preserve"> взаимодействие по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получению гражданами услуг Пенсионного фонда в МФЦ. </w:t>
      </w:r>
      <w:r w:rsidRPr="0079360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Ведётся работа по </w:t>
      </w:r>
      <w:r w:rsidRPr="00793602">
        <w:rPr>
          <w:rFonts w:ascii="Arial" w:hAnsi="Arial" w:cs="Arial"/>
          <w:color w:val="595959" w:themeColor="text1" w:themeTint="A6"/>
          <w:sz w:val="24"/>
          <w:szCs w:val="24"/>
        </w:rPr>
        <w:t>п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риёму широкого списка заявлений</w:t>
      </w:r>
      <w:r w:rsidRPr="00793602">
        <w:rPr>
          <w:rFonts w:ascii="Arial" w:hAnsi="Arial" w:cs="Arial"/>
          <w:color w:val="595959" w:themeColor="text1" w:themeTint="A6"/>
          <w:sz w:val="24"/>
          <w:szCs w:val="24"/>
        </w:rPr>
        <w:t xml:space="preserve"> и выдаче справок. Отметим, что в 2017г. ГБУ «Многофункциональным центром КБР» оказано более 30 тысяч государственных услуг ПФР.</w:t>
      </w:r>
      <w:bookmarkStart w:id="0" w:name="_GoBack"/>
      <w:bookmarkEnd w:id="0"/>
    </w:p>
    <w:p w:rsidR="00D66CAB" w:rsidRDefault="00D66CAB" w:rsidP="00D66CA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D66CAB" w:rsidRPr="00A30B95" w:rsidRDefault="00D66CAB" w:rsidP="00D66CA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D66CAB" w:rsidRPr="00A30B95" w:rsidRDefault="00D66CAB" w:rsidP="00D66CA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66CAB" w:rsidRPr="00A30B95" w:rsidRDefault="00D66CAB" w:rsidP="00D66CA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66CAB" w:rsidRDefault="00D66CAB" w:rsidP="00D66CA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D66CAB" w:rsidRPr="00A30B95" w:rsidRDefault="00D66CAB" w:rsidP="00D66CA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D66CAB" w:rsidRPr="00A30B95" w:rsidRDefault="00D66CAB" w:rsidP="00D66CA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D66CAB" w:rsidRPr="00A30B95" w:rsidRDefault="00D66CAB" w:rsidP="00D66CA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D66CAB" w:rsidRPr="00D66CAB" w:rsidRDefault="00D66CAB" w:rsidP="00793602">
      <w:pPr>
        <w:spacing w:before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D66CAB" w:rsidRPr="00D66CAB" w:rsidSect="004A63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2"/>
    <w:rsid w:val="004A639C"/>
    <w:rsid w:val="00793602"/>
    <w:rsid w:val="00924688"/>
    <w:rsid w:val="00977316"/>
    <w:rsid w:val="00BA67DE"/>
    <w:rsid w:val="00BD16B7"/>
    <w:rsid w:val="00CF6928"/>
    <w:rsid w:val="00D66CAB"/>
    <w:rsid w:val="00F1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200</Words>
  <Characters>1141</Characters>
  <Application>Microsoft Office Word</Application>
  <DocSecurity>0</DocSecurity>
  <Lines>9</Lines>
  <Paragraphs>2</Paragraphs>
  <ScaleCrop>false</ScaleCrop>
  <Company>Kraftway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7</cp:revision>
  <dcterms:created xsi:type="dcterms:W3CDTF">2018-02-27T13:08:00Z</dcterms:created>
  <dcterms:modified xsi:type="dcterms:W3CDTF">2018-02-28T12:41:00Z</dcterms:modified>
</cp:coreProperties>
</file>